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3100" w:rsidRPr="00992AFC" w:rsidRDefault="00E73B7C" w:rsidP="00992AFC">
      <w:pPr>
        <w:jc w:val="center"/>
        <w:rPr>
          <w:rFonts w:ascii="Calibri" w:hAnsi="Calibri" w:cs="Calibri"/>
          <w:b/>
          <w:bCs/>
          <w:color w:val="FF9900"/>
          <w:sz w:val="40"/>
          <w:szCs w:val="48"/>
          <w:lang w:eastAsia="en-US"/>
        </w:rPr>
      </w:pPr>
      <w:bookmarkStart w:id="0" w:name="_GoBack"/>
      <w:bookmarkEnd w:id="0"/>
      <w:r w:rsidRPr="00992AFC">
        <w:rPr>
          <w:rFonts w:ascii="Calibri" w:hAnsi="Calibri" w:cs="Calibri"/>
          <w:b/>
          <w:bCs/>
          <w:color w:val="FF9900"/>
          <w:sz w:val="40"/>
          <w:szCs w:val="48"/>
          <w:lang w:eastAsia="en-US"/>
        </w:rPr>
        <w:t xml:space="preserve">Les points clés de la préparation </w:t>
      </w:r>
      <w:r w:rsidR="00280275" w:rsidRPr="00992AFC">
        <w:rPr>
          <w:rFonts w:ascii="Calibri" w:hAnsi="Calibri" w:cs="Calibri"/>
          <w:b/>
          <w:bCs/>
          <w:color w:val="FF9900"/>
          <w:sz w:val="40"/>
          <w:szCs w:val="48"/>
          <w:lang w:eastAsia="en-US"/>
        </w:rPr>
        <w:t xml:space="preserve">de la présentation du sujet </w:t>
      </w:r>
      <w:r w:rsidR="00992AFC" w:rsidRPr="00992AFC">
        <w:rPr>
          <w:rFonts w:ascii="Calibri" w:hAnsi="Calibri" w:cs="Calibri"/>
          <w:b/>
          <w:bCs/>
          <w:color w:val="FF9900"/>
          <w:sz w:val="40"/>
          <w:szCs w:val="48"/>
          <w:lang w:eastAsia="en-US"/>
        </w:rPr>
        <w:t>de co</w:t>
      </w:r>
      <w:r w:rsidR="00652237">
        <w:rPr>
          <w:rFonts w:ascii="Calibri" w:hAnsi="Calibri" w:cs="Calibri"/>
          <w:b/>
          <w:bCs/>
          <w:color w:val="FF9900"/>
          <w:sz w:val="40"/>
          <w:szCs w:val="48"/>
          <w:lang w:eastAsia="en-US"/>
        </w:rPr>
        <w:t>-</w:t>
      </w:r>
      <w:r w:rsidR="00992AFC" w:rsidRPr="00992AFC">
        <w:rPr>
          <w:rFonts w:ascii="Calibri" w:hAnsi="Calibri" w:cs="Calibri"/>
          <w:b/>
          <w:bCs/>
          <w:color w:val="FF9900"/>
          <w:sz w:val="40"/>
          <w:szCs w:val="48"/>
          <w:lang w:eastAsia="en-US"/>
        </w:rPr>
        <w:t>développement</w:t>
      </w:r>
    </w:p>
    <w:p w:rsidR="00483100" w:rsidRDefault="00483100">
      <w:pPr>
        <w:jc w:val="center"/>
      </w:pPr>
    </w:p>
    <w:p w:rsidR="00483100" w:rsidRDefault="00483100">
      <w:pPr>
        <w:ind w:left="360"/>
      </w:pPr>
    </w:p>
    <w:p w:rsidR="00483100" w:rsidRPr="00992AFC" w:rsidRDefault="008B19F4">
      <w:pPr>
        <w:jc w:val="both"/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t xml:space="preserve">Lors de la séance </w:t>
      </w:r>
      <w:r w:rsidR="00992AFC">
        <w:rPr>
          <w:rFonts w:ascii="Calibri" w:eastAsiaTheme="minorHAnsi" w:hAnsi="Calibri" w:cs="Calibri"/>
          <w:color w:val="073763"/>
        </w:rPr>
        <w:t>de co</w:t>
      </w:r>
      <w:r w:rsidR="00652237">
        <w:rPr>
          <w:rFonts w:ascii="Calibri" w:eastAsiaTheme="minorHAnsi" w:hAnsi="Calibri" w:cs="Calibri"/>
          <w:color w:val="073763"/>
        </w:rPr>
        <w:t>-</w:t>
      </w:r>
      <w:r w:rsidR="00992AFC">
        <w:rPr>
          <w:rFonts w:ascii="Calibri" w:eastAsiaTheme="minorHAnsi" w:hAnsi="Calibri" w:cs="Calibri"/>
          <w:color w:val="073763"/>
        </w:rPr>
        <w:t>développement</w:t>
      </w:r>
      <w:r w:rsidR="00E73B7C" w:rsidRPr="00992AFC">
        <w:rPr>
          <w:rFonts w:ascii="Calibri" w:eastAsiaTheme="minorHAnsi" w:hAnsi="Calibri" w:cs="Calibri"/>
          <w:color w:val="073763"/>
        </w:rPr>
        <w:t xml:space="preserve">, vous aurez environ </w:t>
      </w:r>
      <w:r w:rsidR="00992AFC">
        <w:rPr>
          <w:rFonts w:ascii="Calibri" w:eastAsiaTheme="minorHAnsi" w:hAnsi="Calibri" w:cs="Calibri"/>
          <w:color w:val="073763"/>
        </w:rPr>
        <w:t>5</w:t>
      </w:r>
      <w:r w:rsidR="00E73B7C" w:rsidRPr="00992AFC">
        <w:rPr>
          <w:rFonts w:ascii="Calibri" w:eastAsiaTheme="minorHAnsi" w:hAnsi="Calibri" w:cs="Calibri"/>
          <w:color w:val="073763"/>
        </w:rPr>
        <w:t xml:space="preserve"> minutes pour partager votre sujet et son contexte.</w:t>
      </w:r>
    </w:p>
    <w:p w:rsidR="00483100" w:rsidRPr="00992AFC" w:rsidRDefault="00483100">
      <w:pPr>
        <w:ind w:left="360"/>
        <w:rPr>
          <w:rFonts w:ascii="Calibri" w:eastAsiaTheme="minorHAnsi" w:hAnsi="Calibri" w:cs="Calibri"/>
          <w:color w:val="073763"/>
        </w:rPr>
      </w:pPr>
    </w:p>
    <w:p w:rsidR="00483100" w:rsidRPr="00992AFC" w:rsidRDefault="00483100">
      <w:pPr>
        <w:ind w:left="360"/>
        <w:rPr>
          <w:rFonts w:ascii="Calibri" w:eastAsiaTheme="minorHAnsi" w:hAnsi="Calibri" w:cs="Calibri"/>
          <w:color w:val="073763"/>
        </w:rPr>
      </w:pPr>
    </w:p>
    <w:p w:rsidR="00483100" w:rsidRPr="00992AFC" w:rsidRDefault="008B19F4">
      <w:pPr>
        <w:numPr>
          <w:ilvl w:val="0"/>
          <w:numId w:val="2"/>
        </w:numPr>
        <w:ind w:hanging="360"/>
        <w:jc w:val="both"/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t xml:space="preserve">La séance </w:t>
      </w:r>
      <w:r w:rsidR="00992AFC">
        <w:rPr>
          <w:rFonts w:ascii="Calibri" w:eastAsiaTheme="minorHAnsi" w:hAnsi="Calibri" w:cs="Calibri"/>
          <w:color w:val="073763"/>
        </w:rPr>
        <w:t>de co</w:t>
      </w:r>
      <w:r w:rsidR="00652237">
        <w:rPr>
          <w:rFonts w:ascii="Calibri" w:eastAsiaTheme="minorHAnsi" w:hAnsi="Calibri" w:cs="Calibri"/>
          <w:color w:val="073763"/>
        </w:rPr>
        <w:t>-</w:t>
      </w:r>
      <w:r w:rsidR="00992AFC">
        <w:rPr>
          <w:rFonts w:ascii="Calibri" w:eastAsiaTheme="minorHAnsi" w:hAnsi="Calibri" w:cs="Calibri"/>
          <w:color w:val="073763"/>
        </w:rPr>
        <w:t>développement</w:t>
      </w:r>
      <w:r w:rsidR="00E73B7C" w:rsidRPr="00992AFC">
        <w:rPr>
          <w:rFonts w:ascii="Calibri" w:eastAsiaTheme="minorHAnsi" w:hAnsi="Calibri" w:cs="Calibri"/>
          <w:color w:val="073763"/>
        </w:rPr>
        <w:t xml:space="preserve"> autrement dit la consultation porte sur l’un des 3 « P» : </w:t>
      </w:r>
    </w:p>
    <w:p w:rsidR="00483100" w:rsidRPr="00992AFC" w:rsidRDefault="00E73B7C">
      <w:pPr>
        <w:numPr>
          <w:ilvl w:val="0"/>
          <w:numId w:val="1"/>
        </w:numPr>
        <w:ind w:hanging="360"/>
        <w:jc w:val="both"/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t xml:space="preserve">Projet </w:t>
      </w:r>
    </w:p>
    <w:p w:rsidR="00483100" w:rsidRPr="00992AFC" w:rsidRDefault="00E73B7C">
      <w:pPr>
        <w:numPr>
          <w:ilvl w:val="0"/>
          <w:numId w:val="1"/>
        </w:numPr>
        <w:ind w:hanging="360"/>
        <w:jc w:val="both"/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t>Problématique</w:t>
      </w:r>
    </w:p>
    <w:p w:rsidR="00483100" w:rsidRPr="00992AFC" w:rsidRDefault="00E73B7C">
      <w:pPr>
        <w:numPr>
          <w:ilvl w:val="0"/>
          <w:numId w:val="1"/>
        </w:numPr>
        <w:ind w:hanging="360"/>
        <w:jc w:val="both"/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t xml:space="preserve">Préoccupation </w:t>
      </w:r>
    </w:p>
    <w:p w:rsidR="00483100" w:rsidRPr="00992AFC" w:rsidRDefault="00483100">
      <w:pPr>
        <w:jc w:val="both"/>
        <w:rPr>
          <w:rFonts w:ascii="Calibri" w:eastAsiaTheme="minorHAnsi" w:hAnsi="Calibri" w:cs="Calibri"/>
          <w:color w:val="073763"/>
        </w:rPr>
      </w:pPr>
    </w:p>
    <w:p w:rsidR="00483100" w:rsidRPr="00992AFC" w:rsidRDefault="00E73B7C">
      <w:pPr>
        <w:numPr>
          <w:ilvl w:val="0"/>
          <w:numId w:val="2"/>
        </w:numPr>
        <w:ind w:hanging="360"/>
        <w:jc w:val="both"/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t xml:space="preserve">Le projet, la problématique ou la préoccupation choisi(e) est issu(e) de votre </w:t>
      </w:r>
      <w:r w:rsidR="00513C22" w:rsidRPr="00992AFC">
        <w:rPr>
          <w:rFonts w:ascii="Calibri" w:eastAsiaTheme="minorHAnsi" w:hAnsi="Calibri" w:cs="Calibri"/>
          <w:color w:val="073763"/>
        </w:rPr>
        <w:t>environnement</w:t>
      </w:r>
      <w:r w:rsidR="001A6809" w:rsidRPr="00992AFC">
        <w:rPr>
          <w:rFonts w:ascii="Calibri" w:eastAsiaTheme="minorHAnsi" w:hAnsi="Calibri" w:cs="Calibri"/>
          <w:color w:val="073763"/>
        </w:rPr>
        <w:t xml:space="preserve"> professionnel</w:t>
      </w:r>
      <w:r w:rsidR="00B3677F" w:rsidRPr="00992AFC">
        <w:rPr>
          <w:rFonts w:ascii="Calibri" w:eastAsiaTheme="minorHAnsi" w:hAnsi="Calibri" w:cs="Calibri"/>
          <w:color w:val="073763"/>
        </w:rPr>
        <w:t>.</w:t>
      </w:r>
    </w:p>
    <w:p w:rsidR="00483100" w:rsidRPr="00992AFC" w:rsidRDefault="00483100">
      <w:pPr>
        <w:ind w:left="360"/>
        <w:jc w:val="both"/>
        <w:rPr>
          <w:rFonts w:ascii="Calibri" w:eastAsiaTheme="minorHAnsi" w:hAnsi="Calibri" w:cs="Calibri"/>
          <w:color w:val="073763"/>
        </w:rPr>
      </w:pPr>
    </w:p>
    <w:p w:rsidR="00483100" w:rsidRPr="00992AFC" w:rsidRDefault="00E73B7C">
      <w:pPr>
        <w:numPr>
          <w:ilvl w:val="0"/>
          <w:numId w:val="2"/>
        </w:numPr>
        <w:ind w:hanging="360"/>
        <w:jc w:val="both"/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t>Il s’agit d’une situation « réelle » qui actuellement a un impact sur vous, vous interroge, vous préoccupe ou vous met en difficulté.</w:t>
      </w:r>
    </w:p>
    <w:p w:rsidR="00483100" w:rsidRPr="00992AFC" w:rsidRDefault="00483100">
      <w:pPr>
        <w:ind w:left="708"/>
        <w:rPr>
          <w:rFonts w:ascii="Calibri" w:eastAsiaTheme="minorHAnsi" w:hAnsi="Calibri" w:cs="Calibri"/>
          <w:color w:val="073763"/>
        </w:rPr>
      </w:pPr>
    </w:p>
    <w:p w:rsidR="00483100" w:rsidRPr="00992AFC" w:rsidRDefault="00E73B7C">
      <w:pPr>
        <w:numPr>
          <w:ilvl w:val="0"/>
          <w:numId w:val="2"/>
        </w:numPr>
        <w:ind w:hanging="360"/>
        <w:jc w:val="both"/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t>Vous aimeriez obtenir de l’aide, être accompagné par vos pairs</w:t>
      </w:r>
      <w:r w:rsidR="00513C22" w:rsidRPr="00992AFC">
        <w:rPr>
          <w:rFonts w:ascii="Calibri" w:eastAsiaTheme="minorHAnsi" w:hAnsi="Calibri" w:cs="Calibri"/>
          <w:color w:val="073763"/>
        </w:rPr>
        <w:t xml:space="preserve"> lors d’une séance </w:t>
      </w:r>
      <w:r w:rsidR="00992AFC">
        <w:rPr>
          <w:rFonts w:ascii="Calibri" w:eastAsiaTheme="minorHAnsi" w:hAnsi="Calibri" w:cs="Calibri"/>
          <w:color w:val="073763"/>
        </w:rPr>
        <w:t>de codéveloppement</w:t>
      </w:r>
      <w:r w:rsidRPr="00992AFC">
        <w:rPr>
          <w:rFonts w:ascii="Calibri" w:eastAsiaTheme="minorHAnsi" w:hAnsi="Calibri" w:cs="Calibri"/>
          <w:color w:val="073763"/>
        </w:rPr>
        <w:t xml:space="preserve"> afin d’ouvrir votre réflexion, recueillir des bonnes pratiques, découvrir de nouvelles solutions, bâtir un plan d’action engageant…</w:t>
      </w:r>
    </w:p>
    <w:p w:rsidR="00483100" w:rsidRPr="00992AFC" w:rsidRDefault="00483100">
      <w:pPr>
        <w:jc w:val="both"/>
        <w:rPr>
          <w:rFonts w:ascii="Calibri" w:eastAsiaTheme="minorHAnsi" w:hAnsi="Calibri" w:cs="Calibri"/>
          <w:color w:val="073763"/>
        </w:rPr>
      </w:pPr>
    </w:p>
    <w:p w:rsidR="00483100" w:rsidRPr="00992AFC" w:rsidRDefault="00E73B7C">
      <w:pPr>
        <w:numPr>
          <w:ilvl w:val="0"/>
          <w:numId w:val="2"/>
        </w:numPr>
        <w:ind w:hanging="360"/>
        <w:jc w:val="both"/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t xml:space="preserve">La situation </w:t>
      </w:r>
      <w:r w:rsidR="008B19F4" w:rsidRPr="00992AFC">
        <w:rPr>
          <w:rFonts w:ascii="Calibri" w:eastAsiaTheme="minorHAnsi" w:hAnsi="Calibri" w:cs="Calibri"/>
          <w:color w:val="073763"/>
        </w:rPr>
        <w:t>peut</w:t>
      </w:r>
      <w:r w:rsidRPr="00992AFC">
        <w:rPr>
          <w:rFonts w:ascii="Calibri" w:eastAsiaTheme="minorHAnsi" w:hAnsi="Calibri" w:cs="Calibri"/>
          <w:color w:val="073763"/>
        </w:rPr>
        <w:t xml:space="preserve"> être présentée sur une page (</w:t>
      </w:r>
      <w:proofErr w:type="spellStart"/>
      <w:r w:rsidRPr="00992AFC">
        <w:rPr>
          <w:rFonts w:ascii="Calibri" w:eastAsiaTheme="minorHAnsi" w:hAnsi="Calibri" w:cs="Calibri"/>
          <w:color w:val="073763"/>
        </w:rPr>
        <w:t>cf</w:t>
      </w:r>
      <w:proofErr w:type="spellEnd"/>
      <w:r w:rsidRPr="00992AFC">
        <w:rPr>
          <w:rFonts w:ascii="Calibri" w:eastAsiaTheme="minorHAnsi" w:hAnsi="Calibri" w:cs="Calibri"/>
          <w:color w:val="073763"/>
        </w:rPr>
        <w:t xml:space="preserve"> modèle proposé). </w:t>
      </w:r>
    </w:p>
    <w:p w:rsidR="00483100" w:rsidRPr="00992AFC" w:rsidRDefault="00483100">
      <w:pPr>
        <w:ind w:left="708"/>
        <w:rPr>
          <w:rFonts w:ascii="Calibri" w:eastAsiaTheme="minorHAnsi" w:hAnsi="Calibri" w:cs="Calibri"/>
          <w:color w:val="073763"/>
        </w:rPr>
      </w:pPr>
    </w:p>
    <w:p w:rsidR="00483100" w:rsidRPr="00992AFC" w:rsidRDefault="00E73B7C">
      <w:pPr>
        <w:numPr>
          <w:ilvl w:val="0"/>
          <w:numId w:val="2"/>
        </w:numPr>
        <w:ind w:hanging="360"/>
        <w:jc w:val="both"/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t xml:space="preserve">Une fois la phase de rédaction achevée, il est </w:t>
      </w:r>
      <w:r w:rsidR="00513C22" w:rsidRPr="00992AFC">
        <w:rPr>
          <w:rFonts w:ascii="Calibri" w:eastAsiaTheme="minorHAnsi" w:hAnsi="Calibri" w:cs="Calibri"/>
          <w:color w:val="073763"/>
        </w:rPr>
        <w:t>utile</w:t>
      </w:r>
      <w:r w:rsidRPr="00992AFC">
        <w:rPr>
          <w:rFonts w:ascii="Calibri" w:eastAsiaTheme="minorHAnsi" w:hAnsi="Calibri" w:cs="Calibri"/>
          <w:color w:val="073763"/>
        </w:rPr>
        <w:t xml:space="preserve"> de laisser passer un peu de temps puis de relire votre fiche afin de clarifier certains points restés obscurs, synthétiser des paragraphes...</w:t>
      </w:r>
    </w:p>
    <w:p w:rsidR="00483100" w:rsidRPr="00992AFC" w:rsidRDefault="00483100">
      <w:pPr>
        <w:jc w:val="both"/>
        <w:rPr>
          <w:rFonts w:ascii="Calibri" w:eastAsiaTheme="minorHAnsi" w:hAnsi="Calibri" w:cs="Calibri"/>
          <w:color w:val="073763"/>
        </w:rPr>
      </w:pPr>
    </w:p>
    <w:p w:rsidR="00483100" w:rsidRPr="00992AFC" w:rsidRDefault="00483100">
      <w:pPr>
        <w:rPr>
          <w:rFonts w:ascii="Calibri" w:eastAsiaTheme="minorHAnsi" w:hAnsi="Calibri" w:cs="Calibri"/>
          <w:color w:val="073763"/>
        </w:rPr>
      </w:pPr>
    </w:p>
    <w:p w:rsidR="00483100" w:rsidRPr="00992AFC" w:rsidRDefault="00483100">
      <w:pPr>
        <w:rPr>
          <w:rFonts w:ascii="Calibri" w:eastAsiaTheme="minorHAnsi" w:hAnsi="Calibri" w:cs="Calibri"/>
          <w:color w:val="073763"/>
        </w:rPr>
      </w:pPr>
    </w:p>
    <w:p w:rsidR="00483100" w:rsidRPr="00992AFC" w:rsidRDefault="00483100">
      <w:pPr>
        <w:rPr>
          <w:rFonts w:ascii="Calibri" w:eastAsiaTheme="minorHAnsi" w:hAnsi="Calibri" w:cs="Calibri"/>
          <w:color w:val="073763"/>
        </w:rPr>
      </w:pPr>
    </w:p>
    <w:p w:rsidR="00483100" w:rsidRPr="00992AFC" w:rsidRDefault="00E73B7C">
      <w:pPr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br w:type="page"/>
      </w:r>
    </w:p>
    <w:p w:rsidR="00483100" w:rsidRPr="00992AFC" w:rsidRDefault="00E73B7C">
      <w:pPr>
        <w:jc w:val="center"/>
        <w:rPr>
          <w:rFonts w:ascii="Calibri" w:hAnsi="Calibri" w:cs="Calibri"/>
          <w:b/>
          <w:bCs/>
          <w:color w:val="FF9900"/>
          <w:sz w:val="40"/>
          <w:szCs w:val="48"/>
          <w:lang w:eastAsia="en-US"/>
        </w:rPr>
      </w:pPr>
      <w:r w:rsidRPr="00992AFC">
        <w:rPr>
          <w:rFonts w:ascii="Calibri" w:hAnsi="Calibri" w:cs="Calibri"/>
          <w:b/>
          <w:bCs/>
          <w:color w:val="FF9900"/>
          <w:sz w:val="40"/>
          <w:szCs w:val="48"/>
          <w:lang w:eastAsia="en-US"/>
        </w:rPr>
        <w:lastRenderedPageBreak/>
        <w:t xml:space="preserve">Fiche de préparation d’un sujet de </w:t>
      </w:r>
      <w:r w:rsidR="00F8182E">
        <w:rPr>
          <w:rFonts w:ascii="Calibri" w:hAnsi="Calibri" w:cs="Calibri"/>
          <w:b/>
          <w:bCs/>
          <w:color w:val="FF9900"/>
          <w:sz w:val="40"/>
          <w:szCs w:val="48"/>
          <w:lang w:eastAsia="en-US"/>
        </w:rPr>
        <w:t>co</w:t>
      </w:r>
      <w:r w:rsidR="00652237">
        <w:rPr>
          <w:rFonts w:ascii="Calibri" w:hAnsi="Calibri" w:cs="Calibri"/>
          <w:b/>
          <w:bCs/>
          <w:color w:val="FF9900"/>
          <w:sz w:val="40"/>
          <w:szCs w:val="48"/>
          <w:lang w:eastAsia="en-US"/>
        </w:rPr>
        <w:t>-</w:t>
      </w:r>
      <w:r w:rsidR="00F8182E">
        <w:rPr>
          <w:rFonts w:ascii="Calibri" w:hAnsi="Calibri" w:cs="Calibri"/>
          <w:b/>
          <w:bCs/>
          <w:color w:val="FF9900"/>
          <w:sz w:val="40"/>
          <w:szCs w:val="48"/>
          <w:lang w:eastAsia="en-US"/>
        </w:rPr>
        <w:t>développement</w:t>
      </w:r>
    </w:p>
    <w:p w:rsidR="00483100" w:rsidRPr="00992AFC" w:rsidRDefault="00483100">
      <w:pPr>
        <w:jc w:val="center"/>
        <w:rPr>
          <w:rFonts w:ascii="Calibri" w:eastAsiaTheme="minorHAnsi" w:hAnsi="Calibri" w:cs="Calibri"/>
          <w:color w:val="073763"/>
        </w:rPr>
      </w:pPr>
    </w:p>
    <w:p w:rsidR="00483100" w:rsidRPr="00992AFC" w:rsidRDefault="00E73B7C">
      <w:pPr>
        <w:jc w:val="both"/>
        <w:rPr>
          <w:rFonts w:ascii="Calibri" w:eastAsiaTheme="minorHAnsi" w:hAnsi="Calibri" w:cs="Calibri"/>
          <w:color w:val="073763"/>
        </w:rPr>
      </w:pPr>
      <w:r w:rsidRPr="00992AFC">
        <w:rPr>
          <w:rFonts w:ascii="Calibri" w:eastAsiaTheme="minorHAnsi" w:hAnsi="Calibri" w:cs="Calibri"/>
          <w:color w:val="073763"/>
        </w:rPr>
        <w:t>Résumez l’essentiel de la situation sur une page, c’est-à-dire, votre sujet, votre contexte et vos missions/positionnement, la description des actions déjà effectuées pour régler la situation, les résultats obtenus, les difficultés rencontrées, l’état de votre réflexion.</w:t>
      </w:r>
    </w:p>
    <w:p w:rsidR="00483100" w:rsidRPr="00992AFC" w:rsidRDefault="00483100">
      <w:pPr>
        <w:jc w:val="both"/>
        <w:rPr>
          <w:rFonts w:ascii="Calibri" w:eastAsiaTheme="minorHAnsi" w:hAnsi="Calibri" w:cs="Calibri"/>
          <w:color w:val="073763"/>
        </w:rPr>
      </w:pPr>
    </w:p>
    <w:p w:rsidR="00483100" w:rsidRPr="00992AFC" w:rsidRDefault="00483100">
      <w:pPr>
        <w:jc w:val="both"/>
        <w:rPr>
          <w:rFonts w:ascii="Calibri" w:eastAsiaTheme="minorHAnsi" w:hAnsi="Calibri" w:cs="Calibri"/>
          <w:color w:val="073763"/>
        </w:rPr>
      </w:pPr>
    </w:p>
    <w:tbl>
      <w:tblPr>
        <w:tblStyle w:val="a"/>
        <w:tblW w:w="9703" w:type="dxa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703"/>
      </w:tblGrid>
      <w:tr w:rsidR="00483100" w:rsidRPr="00992AFC" w:rsidTr="00992AFC">
        <w:tc>
          <w:tcPr>
            <w:tcW w:w="9703" w:type="dxa"/>
          </w:tcPr>
          <w:p w:rsidR="00483100" w:rsidRPr="00992AFC" w:rsidRDefault="00E73B7C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  <w:r w:rsidRPr="00992AFC">
              <w:rPr>
                <w:rFonts w:ascii="Calibri" w:eastAsiaTheme="minorHAnsi" w:hAnsi="Calibri" w:cs="Calibri"/>
                <w:b/>
                <w:color w:val="073763"/>
              </w:rPr>
              <w:t>Titre</w:t>
            </w:r>
            <w:r w:rsidRPr="00992AFC">
              <w:rPr>
                <w:rFonts w:ascii="Calibri" w:eastAsiaTheme="minorHAnsi" w:hAnsi="Calibri" w:cs="Calibri"/>
                <w:color w:val="073763"/>
              </w:rPr>
              <w:t xml:space="preserve"> (titre évocateur, l’humour est accepté)</w:t>
            </w:r>
          </w:p>
        </w:tc>
      </w:tr>
      <w:tr w:rsidR="00483100" w:rsidRPr="00992AFC" w:rsidTr="00992AFC">
        <w:tc>
          <w:tcPr>
            <w:tcW w:w="9703" w:type="dxa"/>
          </w:tcPr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</w:tc>
      </w:tr>
      <w:tr w:rsidR="00483100" w:rsidRPr="00992AFC" w:rsidTr="00992AFC">
        <w:tc>
          <w:tcPr>
            <w:tcW w:w="9703" w:type="dxa"/>
          </w:tcPr>
          <w:p w:rsidR="00483100" w:rsidRPr="00992AFC" w:rsidRDefault="00E73B7C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  <w:r w:rsidRPr="00992AFC">
              <w:rPr>
                <w:rFonts w:ascii="Calibri" w:eastAsiaTheme="minorHAnsi" w:hAnsi="Calibri" w:cs="Calibri"/>
                <w:b/>
                <w:color w:val="073763"/>
              </w:rPr>
              <w:t xml:space="preserve">Sujet </w:t>
            </w:r>
            <w:r w:rsidRPr="00992AFC">
              <w:rPr>
                <w:rFonts w:ascii="Calibri" w:eastAsiaTheme="minorHAnsi" w:hAnsi="Calibri" w:cs="Calibri"/>
                <w:color w:val="073763"/>
              </w:rPr>
              <w:t>(projet, problématique ou préoccupation)</w:t>
            </w:r>
          </w:p>
        </w:tc>
      </w:tr>
      <w:tr w:rsidR="00483100" w:rsidRPr="00992AFC" w:rsidTr="00992AFC">
        <w:tc>
          <w:tcPr>
            <w:tcW w:w="9703" w:type="dxa"/>
          </w:tcPr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</w:tc>
      </w:tr>
      <w:tr w:rsidR="00483100" w:rsidRPr="00992AFC" w:rsidTr="00992AFC">
        <w:tc>
          <w:tcPr>
            <w:tcW w:w="9703" w:type="dxa"/>
          </w:tcPr>
          <w:p w:rsidR="00483100" w:rsidRPr="00992AFC" w:rsidRDefault="00E73B7C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  <w:r w:rsidRPr="00992AFC">
              <w:rPr>
                <w:rFonts w:ascii="Calibri" w:eastAsiaTheme="minorHAnsi" w:hAnsi="Calibri" w:cs="Calibri"/>
                <w:b/>
                <w:color w:val="073763"/>
              </w:rPr>
              <w:t>Contexte</w:t>
            </w:r>
            <w:r w:rsidRPr="00992AFC">
              <w:rPr>
                <w:rFonts w:ascii="Calibri" w:eastAsiaTheme="minorHAnsi" w:hAnsi="Calibri" w:cs="Calibri"/>
                <w:color w:val="073763"/>
              </w:rPr>
              <w:t xml:space="preserve"> (poste occupé, entreprise, missions …)</w:t>
            </w:r>
          </w:p>
        </w:tc>
      </w:tr>
      <w:tr w:rsidR="00483100" w:rsidRPr="00992AFC" w:rsidTr="00992AFC">
        <w:tc>
          <w:tcPr>
            <w:tcW w:w="9703" w:type="dxa"/>
          </w:tcPr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</w:tc>
      </w:tr>
      <w:tr w:rsidR="00483100" w:rsidRPr="00992AFC" w:rsidTr="00992AFC">
        <w:tc>
          <w:tcPr>
            <w:tcW w:w="9703" w:type="dxa"/>
          </w:tcPr>
          <w:p w:rsidR="00483100" w:rsidRPr="00992AFC" w:rsidRDefault="00E73B7C">
            <w:pPr>
              <w:jc w:val="both"/>
              <w:rPr>
                <w:rFonts w:ascii="Calibri" w:eastAsiaTheme="minorHAnsi" w:hAnsi="Calibri" w:cs="Calibri"/>
                <w:b/>
                <w:color w:val="073763"/>
              </w:rPr>
            </w:pPr>
            <w:r w:rsidRPr="00992AFC">
              <w:rPr>
                <w:rFonts w:ascii="Calibri" w:eastAsiaTheme="minorHAnsi" w:hAnsi="Calibri" w:cs="Calibri"/>
                <w:b/>
                <w:color w:val="073763"/>
              </w:rPr>
              <w:t>Actions menées ou réflexions engagées sur le sujet</w:t>
            </w:r>
          </w:p>
        </w:tc>
      </w:tr>
      <w:tr w:rsidR="00483100" w:rsidRPr="00992AFC" w:rsidTr="00992AFC">
        <w:tc>
          <w:tcPr>
            <w:tcW w:w="9703" w:type="dxa"/>
          </w:tcPr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</w:tc>
      </w:tr>
      <w:tr w:rsidR="00483100" w:rsidRPr="00992AFC" w:rsidTr="00992AFC">
        <w:tc>
          <w:tcPr>
            <w:tcW w:w="9703" w:type="dxa"/>
          </w:tcPr>
          <w:p w:rsidR="00483100" w:rsidRPr="00992AFC" w:rsidRDefault="00E73B7C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  <w:r w:rsidRPr="00992AFC">
              <w:rPr>
                <w:rFonts w:ascii="Calibri" w:eastAsiaTheme="minorHAnsi" w:hAnsi="Calibri" w:cs="Calibri"/>
                <w:b/>
                <w:color w:val="073763"/>
              </w:rPr>
              <w:t>Résultats obtenus</w:t>
            </w:r>
            <w:r w:rsidRPr="00992AFC">
              <w:rPr>
                <w:rFonts w:ascii="Calibri" w:eastAsiaTheme="minorHAnsi" w:hAnsi="Calibri" w:cs="Calibri"/>
                <w:color w:val="073763"/>
              </w:rPr>
              <w:t xml:space="preserve"> (positifs et négatifs)</w:t>
            </w:r>
          </w:p>
        </w:tc>
      </w:tr>
      <w:tr w:rsidR="00483100" w:rsidRPr="00992AFC" w:rsidTr="00992AFC">
        <w:tc>
          <w:tcPr>
            <w:tcW w:w="9703" w:type="dxa"/>
          </w:tcPr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</w:tc>
      </w:tr>
      <w:tr w:rsidR="00483100" w:rsidRPr="00992AFC" w:rsidTr="00992AFC">
        <w:tc>
          <w:tcPr>
            <w:tcW w:w="9703" w:type="dxa"/>
          </w:tcPr>
          <w:p w:rsidR="00483100" w:rsidRPr="00992AFC" w:rsidRDefault="00E73B7C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  <w:r w:rsidRPr="00992AFC">
              <w:rPr>
                <w:rFonts w:ascii="Calibri" w:eastAsiaTheme="minorHAnsi" w:hAnsi="Calibri" w:cs="Calibri"/>
                <w:b/>
                <w:color w:val="073763"/>
              </w:rPr>
              <w:t>Type d’aide souhaitée</w:t>
            </w:r>
            <w:r w:rsidRPr="00992AFC">
              <w:rPr>
                <w:rFonts w:ascii="Calibri" w:eastAsiaTheme="minorHAnsi" w:hAnsi="Calibri" w:cs="Calibri"/>
                <w:color w:val="073763"/>
              </w:rPr>
              <w:t xml:space="preserve"> (être soutenu, « challengé », questionné, connaître ce que d’autres ont fait ou feraient dans cette situation.)</w:t>
            </w:r>
          </w:p>
        </w:tc>
      </w:tr>
      <w:tr w:rsidR="00483100" w:rsidRPr="00992AFC" w:rsidTr="00992AFC">
        <w:tc>
          <w:tcPr>
            <w:tcW w:w="9703" w:type="dxa"/>
          </w:tcPr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  <w:p w:rsidR="00483100" w:rsidRPr="00992AFC" w:rsidRDefault="00483100">
            <w:pPr>
              <w:jc w:val="both"/>
              <w:rPr>
                <w:rFonts w:ascii="Calibri" w:eastAsiaTheme="minorHAnsi" w:hAnsi="Calibri" w:cs="Calibri"/>
                <w:color w:val="073763"/>
              </w:rPr>
            </w:pPr>
          </w:p>
        </w:tc>
      </w:tr>
    </w:tbl>
    <w:p w:rsidR="00483100" w:rsidRPr="00992AFC" w:rsidRDefault="00483100">
      <w:pPr>
        <w:jc w:val="both"/>
        <w:rPr>
          <w:rFonts w:ascii="Calibri" w:eastAsiaTheme="minorHAnsi" w:hAnsi="Calibri" w:cs="Calibri"/>
          <w:color w:val="073763"/>
        </w:rPr>
      </w:pPr>
    </w:p>
    <w:sectPr w:rsidR="00483100" w:rsidRPr="00992AFC" w:rsidSect="00110E98">
      <w:headerReference w:type="default" r:id="rId8"/>
      <w:pgSz w:w="11906" w:h="16838"/>
      <w:pgMar w:top="1417" w:right="926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C5" w:rsidRDefault="00D050C5" w:rsidP="0007601D">
      <w:r>
        <w:separator/>
      </w:r>
    </w:p>
  </w:endnote>
  <w:endnote w:type="continuationSeparator" w:id="0">
    <w:p w:rsidR="00D050C5" w:rsidRDefault="00D050C5" w:rsidP="0007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C5" w:rsidRDefault="00D050C5" w:rsidP="0007601D">
      <w:r>
        <w:separator/>
      </w:r>
    </w:p>
  </w:footnote>
  <w:footnote w:type="continuationSeparator" w:id="0">
    <w:p w:rsidR="00D050C5" w:rsidRDefault="00D050C5" w:rsidP="00076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1D" w:rsidRPr="00F4776E" w:rsidRDefault="00992AFC" w:rsidP="00F4776E">
    <w:pPr>
      <w:pStyle w:val="Pieddepage"/>
      <w:jc w:val="both"/>
      <w:rPr>
        <w:color w:val="F79646" w:themeColor="accent6"/>
        <w:sz w:val="20"/>
        <w:szCs w:val="20"/>
      </w:rPr>
    </w:pPr>
    <w:r>
      <w:rPr>
        <w:rFonts w:ascii="Calibri" w:hAnsi="Calibri" w:cs="Calibri"/>
        <w:noProof/>
        <w:color w:val="0B5394"/>
        <w:sz w:val="28"/>
        <w:szCs w:val="28"/>
      </w:rPr>
      <w:drawing>
        <wp:inline distT="0" distB="0" distL="0" distR="0" wp14:anchorId="3F4BE10E" wp14:editId="5D05B9F7">
          <wp:extent cx="1009650" cy="641128"/>
          <wp:effectExtent l="0" t="0" r="0" b="6985"/>
          <wp:docPr id="1" name="Image 1" descr="https://docs.google.com/uc?export=download&amp;id=0B9TNEVhx4pB1UmpnLXc5WDJOLUE&amp;revid=0B9TNEVhx4pB1YjdaM1YxL3dEaEFXWEJ0Y1BCSGNIQ3hDT3B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0B9TNEVhx4pB1UmpnLXc5WDJOLUE&amp;revid=0B9TNEVhx4pB1YjdaM1YxL3dEaEFXWEJ0Y1BCSGNIQ3hDT3BjP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383" cy="64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601D">
      <w:tab/>
    </w:r>
  </w:p>
  <w:p w:rsidR="0007601D" w:rsidRDefault="0007601D" w:rsidP="0007601D">
    <w:pPr>
      <w:pStyle w:val="En-tte"/>
      <w:tabs>
        <w:tab w:val="clear" w:pos="4536"/>
        <w:tab w:val="clear" w:pos="9072"/>
        <w:tab w:val="left" w:pos="28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961"/>
    <w:multiLevelType w:val="multilevel"/>
    <w:tmpl w:val="F06CF2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CFE64CC"/>
    <w:multiLevelType w:val="multilevel"/>
    <w:tmpl w:val="581A473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00"/>
    <w:rsid w:val="0007601D"/>
    <w:rsid w:val="00110E98"/>
    <w:rsid w:val="001A6809"/>
    <w:rsid w:val="00280275"/>
    <w:rsid w:val="0043699E"/>
    <w:rsid w:val="00483100"/>
    <w:rsid w:val="004A2D1E"/>
    <w:rsid w:val="00513C22"/>
    <w:rsid w:val="00604DFF"/>
    <w:rsid w:val="00652237"/>
    <w:rsid w:val="006564BE"/>
    <w:rsid w:val="0066334F"/>
    <w:rsid w:val="006B086A"/>
    <w:rsid w:val="006E0F52"/>
    <w:rsid w:val="00712EE3"/>
    <w:rsid w:val="00872A67"/>
    <w:rsid w:val="008B19F4"/>
    <w:rsid w:val="00992AFC"/>
    <w:rsid w:val="009F669B"/>
    <w:rsid w:val="00B10A21"/>
    <w:rsid w:val="00B3677F"/>
    <w:rsid w:val="00D050C5"/>
    <w:rsid w:val="00E73B7C"/>
    <w:rsid w:val="00F4776E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760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601D"/>
  </w:style>
  <w:style w:type="paragraph" w:styleId="Pieddepage">
    <w:name w:val="footer"/>
    <w:basedOn w:val="Normal"/>
    <w:link w:val="PieddepageCar"/>
    <w:uiPriority w:val="99"/>
    <w:unhideWhenUsed/>
    <w:rsid w:val="000760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601D"/>
  </w:style>
  <w:style w:type="paragraph" w:styleId="Textedebulles">
    <w:name w:val="Balloon Text"/>
    <w:basedOn w:val="Normal"/>
    <w:link w:val="TextedebullesCar"/>
    <w:uiPriority w:val="99"/>
    <w:semiHidden/>
    <w:unhideWhenUsed/>
    <w:rsid w:val="000760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760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601D"/>
  </w:style>
  <w:style w:type="paragraph" w:styleId="Pieddepage">
    <w:name w:val="footer"/>
    <w:basedOn w:val="Normal"/>
    <w:link w:val="PieddepageCar"/>
    <w:uiPriority w:val="99"/>
    <w:unhideWhenUsed/>
    <w:rsid w:val="000760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601D"/>
  </w:style>
  <w:style w:type="paragraph" w:styleId="Textedebulles">
    <w:name w:val="Balloon Text"/>
    <w:basedOn w:val="Normal"/>
    <w:link w:val="TextedebullesCar"/>
    <w:uiPriority w:val="99"/>
    <w:semiHidden/>
    <w:unhideWhenUsed/>
    <w:rsid w:val="000760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Delaunay</dc:creator>
  <cp:lastModifiedBy>Edwige TRANCART</cp:lastModifiedBy>
  <cp:revision>2</cp:revision>
  <cp:lastPrinted>2018-03-07T13:25:00Z</cp:lastPrinted>
  <dcterms:created xsi:type="dcterms:W3CDTF">2018-06-13T12:48:00Z</dcterms:created>
  <dcterms:modified xsi:type="dcterms:W3CDTF">2018-06-13T12:48:00Z</dcterms:modified>
</cp:coreProperties>
</file>